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4" w:rsidRDefault="00812794" w:rsidP="00992C00">
      <w:pPr>
        <w:jc w:val="center"/>
        <w:rPr>
          <w:rFonts w:ascii="Times New Roman" w:hAnsi="Times New Roman"/>
          <w:sz w:val="24"/>
          <w:szCs w:val="24"/>
        </w:rPr>
      </w:pPr>
      <w:r w:rsidRPr="009D5B0D">
        <w:rPr>
          <w:rFonts w:ascii="Times New Roman" w:hAnsi="Times New Roman"/>
          <w:b/>
          <w:i/>
          <w:sz w:val="24"/>
          <w:szCs w:val="24"/>
        </w:rPr>
        <w:t xml:space="preserve">Отзыв на </w:t>
      </w:r>
      <w:r>
        <w:rPr>
          <w:rFonts w:ascii="Times New Roman" w:hAnsi="Times New Roman"/>
          <w:b/>
          <w:i/>
          <w:sz w:val="24"/>
          <w:szCs w:val="24"/>
        </w:rPr>
        <w:t>работу д</w:t>
      </w:r>
      <w:r w:rsidRPr="00472089">
        <w:rPr>
          <w:rFonts w:ascii="Times New Roman" w:hAnsi="Times New Roman"/>
          <w:b/>
          <w:i/>
          <w:sz w:val="24"/>
          <w:szCs w:val="24"/>
        </w:rPr>
        <w:t>оцент</w:t>
      </w:r>
      <w:r>
        <w:rPr>
          <w:rFonts w:ascii="Times New Roman" w:hAnsi="Times New Roman"/>
          <w:b/>
          <w:i/>
          <w:sz w:val="24"/>
          <w:szCs w:val="24"/>
        </w:rPr>
        <w:t>а кафедры, кандидата педагогических</w:t>
      </w:r>
      <w:r w:rsidRPr="00472089">
        <w:rPr>
          <w:rFonts w:ascii="Times New Roman" w:hAnsi="Times New Roman"/>
          <w:b/>
          <w:i/>
          <w:sz w:val="24"/>
          <w:szCs w:val="24"/>
        </w:rPr>
        <w:t xml:space="preserve"> наук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D5B0D">
        <w:rPr>
          <w:rFonts w:ascii="Times New Roman" w:hAnsi="Times New Roman"/>
          <w:b/>
          <w:i/>
          <w:sz w:val="24"/>
          <w:szCs w:val="24"/>
        </w:rPr>
        <w:t>Печериц</w:t>
      </w:r>
      <w:r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9D5B0D">
        <w:rPr>
          <w:rFonts w:ascii="Times New Roman" w:hAnsi="Times New Roman"/>
          <w:b/>
          <w:i/>
          <w:sz w:val="24"/>
          <w:szCs w:val="24"/>
        </w:rPr>
        <w:t>Э.И.</w:t>
      </w:r>
    </w:p>
    <w:p w:rsidR="00812794" w:rsidRDefault="00812794" w:rsidP="002B6CA0">
      <w:pPr>
        <w:jc w:val="both"/>
        <w:rPr>
          <w:rFonts w:ascii="Times New Roman" w:hAnsi="Times New Roman"/>
          <w:sz w:val="24"/>
          <w:szCs w:val="24"/>
        </w:rPr>
      </w:pPr>
    </w:p>
    <w:p w:rsidR="00812794" w:rsidRDefault="00812794" w:rsidP="0083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5F8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77pt">
            <v:imagedata r:id="rId4" o:title=""/>
          </v:shape>
        </w:pict>
      </w:r>
    </w:p>
    <w:p w:rsidR="00812794" w:rsidRDefault="00812794" w:rsidP="008311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методистом кафедры гуманитарного образования ТОИПКРО, Печерицей Э.И., я познакомилась в 2013 году, отправившись</w:t>
      </w:r>
      <w:r w:rsidRPr="002B6CA0">
        <w:rPr>
          <w:rFonts w:ascii="Times New Roman" w:hAnsi="Times New Roman"/>
          <w:sz w:val="24"/>
          <w:szCs w:val="24"/>
        </w:rPr>
        <w:t xml:space="preserve"> на курсы повышения квалификации по теме «Совершенствование лингвистической компетенции учителя иностранного языка как ресурс качества реализации ФГОС»</w:t>
      </w:r>
      <w:r>
        <w:rPr>
          <w:rFonts w:ascii="Times New Roman" w:hAnsi="Times New Roman"/>
          <w:sz w:val="24"/>
          <w:szCs w:val="24"/>
        </w:rPr>
        <w:t>. На данных курсах нашему вниманию были представлены новые педагогические методы преподавания иностранного языка. Здесь мы познакомились со структурой и анализом урока по ФГОС.</w:t>
      </w:r>
    </w:p>
    <w:p w:rsidR="00812794" w:rsidRPr="002B6CA0" w:rsidRDefault="00812794" w:rsidP="0083118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 2013года проходит региональный конкурс на лучшую методическую разработку под руководством Эльзы Ильиничны, который так и называется «Современный урок иностранного языка», в котором я всегда с удовольствием участвую.</w:t>
      </w:r>
    </w:p>
    <w:p w:rsidR="00812794" w:rsidRDefault="00812794" w:rsidP="009B7A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2013 года я вхожу в состав </w:t>
      </w:r>
      <w:r w:rsidRPr="009D5B0D">
        <w:rPr>
          <w:rFonts w:ascii="Times New Roman" w:hAnsi="Times New Roman"/>
          <w:sz w:val="24"/>
          <w:szCs w:val="24"/>
        </w:rPr>
        <w:t>региональной экспериментальной площадки при ТОИПКРО «Использование технологии оценивания достижения планируемых результатов как ресурса эффективного обучения школьников иностранному языку» под руководством Печерицы Э.И.</w:t>
      </w:r>
      <w:r w:rsidRPr="00472089">
        <w:rPr>
          <w:rFonts w:ascii="Times New Roman" w:hAnsi="Times New Roman"/>
          <w:sz w:val="28"/>
          <w:szCs w:val="28"/>
        </w:rPr>
        <w:t xml:space="preserve"> </w:t>
      </w:r>
      <w:r w:rsidRPr="00472089">
        <w:rPr>
          <w:rFonts w:ascii="Times New Roman" w:hAnsi="Times New Roman"/>
          <w:sz w:val="24"/>
          <w:szCs w:val="28"/>
        </w:rPr>
        <w:t xml:space="preserve">Экспериментальная работа позволила нам принимать участие в педагогических мастерских по обмену опытом, проходить обучение на </w:t>
      </w:r>
      <w:r>
        <w:rPr>
          <w:rFonts w:ascii="Times New Roman" w:hAnsi="Times New Roman"/>
          <w:sz w:val="24"/>
          <w:szCs w:val="28"/>
        </w:rPr>
        <w:t>10</w:t>
      </w:r>
      <w:r w:rsidRPr="00472089">
        <w:rPr>
          <w:rFonts w:ascii="Times New Roman" w:hAnsi="Times New Roman"/>
          <w:sz w:val="24"/>
          <w:szCs w:val="28"/>
        </w:rPr>
        <w:t xml:space="preserve"> ежегодных семинарах-практикумах инновационной площадки, получать индивидуальные методические консультации нашего научного руководителя Печерицы Э.И.</w:t>
      </w:r>
      <w:r>
        <w:rPr>
          <w:rFonts w:ascii="Times New Roman" w:hAnsi="Times New Roman"/>
          <w:sz w:val="24"/>
          <w:szCs w:val="28"/>
        </w:rPr>
        <w:t xml:space="preserve"> На заседаниях мы обмениваемся опытом, узнаем новую информацию об эффективных педагогических методиках и стратегиях. Постоянное общение и сотрудничество с педагогами в рамках данной площадки мотивирует нас двигаться вперед.</w:t>
      </w:r>
    </w:p>
    <w:p w:rsidR="00812794" w:rsidRPr="002A6C38" w:rsidRDefault="00812794" w:rsidP="002A6C38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Благодаря работе в </w:t>
      </w:r>
      <w:r w:rsidRPr="002A6C38">
        <w:rPr>
          <w:rFonts w:ascii="Times New Roman" w:hAnsi="Times New Roman"/>
          <w:sz w:val="24"/>
          <w:szCs w:val="28"/>
        </w:rPr>
        <w:t>составе региональной площадки я получила возможность представлять свой педагогический опыт на мероприятиях различного уровня, таких как XV Научно-практическая конференция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2A6C38">
        <w:rPr>
          <w:rFonts w:ascii="Times New Roman" w:hAnsi="Times New Roman"/>
          <w:sz w:val="24"/>
          <w:szCs w:val="28"/>
        </w:rPr>
        <w:t>«Ассоциаци</w:t>
      </w:r>
      <w:r>
        <w:rPr>
          <w:rFonts w:ascii="Times New Roman" w:hAnsi="Times New Roman"/>
          <w:sz w:val="24"/>
          <w:szCs w:val="28"/>
        </w:rPr>
        <w:t>и</w:t>
      </w:r>
      <w:r w:rsidRPr="002A6C38">
        <w:rPr>
          <w:rFonts w:ascii="Times New Roman" w:hAnsi="Times New Roman"/>
          <w:sz w:val="24"/>
          <w:szCs w:val="28"/>
        </w:rPr>
        <w:t xml:space="preserve"> учителей» города Томска «TomELTA»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2A6C38">
        <w:rPr>
          <w:rFonts w:ascii="Times New Roman" w:hAnsi="Times New Roman"/>
          <w:sz w:val="24"/>
          <w:szCs w:val="28"/>
        </w:rPr>
        <w:t>IX</w:t>
      </w:r>
      <w:r w:rsidRPr="003F225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</w:t>
      </w:r>
      <w:r w:rsidRPr="003F2252">
        <w:rPr>
          <w:rFonts w:ascii="Times New Roman" w:hAnsi="Times New Roman"/>
          <w:sz w:val="24"/>
          <w:szCs w:val="28"/>
        </w:rPr>
        <w:t xml:space="preserve"> </w:t>
      </w:r>
      <w:r w:rsidRPr="002A6C38">
        <w:rPr>
          <w:rFonts w:ascii="Times New Roman" w:hAnsi="Times New Roman"/>
          <w:sz w:val="24"/>
          <w:szCs w:val="28"/>
        </w:rPr>
        <w:t>X</w:t>
      </w:r>
      <w:r>
        <w:rPr>
          <w:rFonts w:ascii="Times New Roman" w:hAnsi="Times New Roman"/>
          <w:sz w:val="24"/>
          <w:szCs w:val="28"/>
        </w:rPr>
        <w:t xml:space="preserve"> Областной форум</w:t>
      </w:r>
      <w:r w:rsidRPr="00472089">
        <w:rPr>
          <w:rFonts w:ascii="Times New Roman" w:hAnsi="Times New Roman"/>
          <w:sz w:val="24"/>
          <w:szCs w:val="28"/>
        </w:rPr>
        <w:t xml:space="preserve"> педагогов-инноваторов,</w:t>
      </w:r>
      <w:r>
        <w:rPr>
          <w:rFonts w:ascii="Times New Roman" w:hAnsi="Times New Roman"/>
          <w:sz w:val="24"/>
          <w:szCs w:val="28"/>
        </w:rPr>
        <w:t xml:space="preserve"> VII Международный педагогический форум</w:t>
      </w:r>
      <w:r w:rsidRPr="00472089">
        <w:rPr>
          <w:rFonts w:ascii="Times New Roman" w:hAnsi="Times New Roman"/>
          <w:sz w:val="24"/>
          <w:szCs w:val="28"/>
        </w:rPr>
        <w:t xml:space="preserve"> в Санкт-Петербурге.</w:t>
      </w:r>
    </w:p>
    <w:p w:rsidR="00812794" w:rsidRDefault="00812794" w:rsidP="00572B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Эльза Ильинична - профессионал своего дела, щедро делится своим педагогическим опытом, дает высококвалифицированные методические консультации учителям города и области. Хочется сказать спасибо за сотрудничество, полезные советы и необходимую поддержку. Эльза Ильинична - талантливый и творческий педагог и наставник, неиссякаемая энергия которого побуждает нас к творчеству, поиску нового и постоянной работе над развитием профессиональных качеств.</w:t>
      </w:r>
    </w:p>
    <w:p w:rsidR="00812794" w:rsidRDefault="00812794" w:rsidP="00F73B7C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</w:p>
    <w:p w:rsidR="00812794" w:rsidRDefault="00812794" w:rsidP="00F73B7C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</w:p>
    <w:p w:rsidR="00812794" w:rsidRDefault="00812794" w:rsidP="00F73B7C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 МАОУ лицея №7 г.Томска,</w:t>
      </w:r>
    </w:p>
    <w:p w:rsidR="00812794" w:rsidRPr="002B6CA0" w:rsidRDefault="00812794" w:rsidP="003B2FA6">
      <w:pPr>
        <w:tabs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Волкова Е.В.</w:t>
      </w:r>
    </w:p>
    <w:sectPr w:rsidR="00812794" w:rsidRPr="002B6CA0" w:rsidSect="007E48E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88"/>
    <w:rsid w:val="000066C5"/>
    <w:rsid w:val="000571BD"/>
    <w:rsid w:val="001F22C2"/>
    <w:rsid w:val="00222A05"/>
    <w:rsid w:val="002A6C38"/>
    <w:rsid w:val="002B024B"/>
    <w:rsid w:val="002B6CA0"/>
    <w:rsid w:val="00311831"/>
    <w:rsid w:val="00393457"/>
    <w:rsid w:val="003B2FA6"/>
    <w:rsid w:val="003F2252"/>
    <w:rsid w:val="00472089"/>
    <w:rsid w:val="004A0555"/>
    <w:rsid w:val="005503C8"/>
    <w:rsid w:val="00572B95"/>
    <w:rsid w:val="006B5F72"/>
    <w:rsid w:val="007A00A0"/>
    <w:rsid w:val="007E48E0"/>
    <w:rsid w:val="00812794"/>
    <w:rsid w:val="00816688"/>
    <w:rsid w:val="0083118D"/>
    <w:rsid w:val="00992C00"/>
    <w:rsid w:val="009B7A62"/>
    <w:rsid w:val="009D5B0D"/>
    <w:rsid w:val="00A65512"/>
    <w:rsid w:val="00B25F9E"/>
    <w:rsid w:val="00B54776"/>
    <w:rsid w:val="00D65ED2"/>
    <w:rsid w:val="00D7324A"/>
    <w:rsid w:val="00F65C1D"/>
    <w:rsid w:val="00F73B7C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4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ABVolkov</dc:creator>
  <cp:keywords/>
  <dc:description/>
  <cp:lastModifiedBy>inostr</cp:lastModifiedBy>
  <cp:revision>3</cp:revision>
  <dcterms:created xsi:type="dcterms:W3CDTF">2015-11-30T18:45:00Z</dcterms:created>
  <dcterms:modified xsi:type="dcterms:W3CDTF">2015-12-16T07:56:00Z</dcterms:modified>
</cp:coreProperties>
</file>