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CD" w:rsidRPr="00E005CD" w:rsidRDefault="00E005CD" w:rsidP="00E0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CD" w:rsidRDefault="00E005CD" w:rsidP="00396C9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Семинары - совещания по организационно-методическим вопросам перехода Томской области на обновленный ФГОС СОО</w:t>
      </w:r>
      <w:bookmarkStart w:id="0" w:name="_GoBack"/>
      <w:bookmarkEnd w:id="0"/>
      <w:r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и ФООП </w:t>
      </w:r>
      <w:r w:rsidR="00FB44EF" w:rsidRPr="00FB44E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(вебинары, 1 полугодие, 2023 г.)</w:t>
      </w:r>
    </w:p>
    <w:p w:rsidR="00FB44EF" w:rsidRPr="00FB44EF" w:rsidRDefault="00FB44EF" w:rsidP="00FB4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198"/>
        <w:gridCol w:w="1668"/>
        <w:gridCol w:w="2359"/>
        <w:gridCol w:w="3045"/>
      </w:tblGrid>
      <w:tr w:rsidR="00E005CD" w:rsidRPr="00E005CD" w:rsidTr="00396C96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Дата, начало проведения совещания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Темы выступлений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Видеозапись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Ссылка на сайт ТОИПКРО (материалы вебинара)</w:t>
            </w:r>
          </w:p>
        </w:tc>
      </w:tr>
      <w:tr w:rsidR="00E005CD" w:rsidRPr="00E005CD" w:rsidTr="00396C96">
        <w:trPr>
          <w:trHeight w:val="131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19.01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 реализации ФГОС в системе общего образования Томской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Замятина О.М., ректор ТОИПКРО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https://bbb.toipkro.ru/b/rff-k3s-naf-d4p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https://toipkro.ru/departments/kafedra-upravleniya-obrazovaniem-30/fgos/itogi-seminara-sovecshaniya-izmenenie-paradigmy-starshej-shkoly-obcshekulturnyj-podhod-v-obnovlennyh-fgos-soo/</w:t>
              </w:r>
            </w:hyperlink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Организационно-управленческое обеспечение введения обновленного ФГОС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Степанов Е.В., председатель Комитета общего и дополнительного образования ДОО ТО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Результаты мониторинговых исследований реализации ФГОС в 2022 году в свете реализации мероприятий по введению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E005CD" w:rsidRPr="00E005CD" w:rsidTr="00396C96">
        <w:trPr>
          <w:trHeight w:val="228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02.02.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Система методического сопровождения педагогов: повышение квалификации и адресная поддержка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Замятина О.М., ректор ТОИПКРО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https://vk.com/video-106262435_456239865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https://toipkro.ru/departments/kafedra-upravleniya-obrazovaniem-30/fgos/itogi-seminara-sovecshaniya-federalnaya-obrazovatelnaya-programma-kak-instrument-realizacii-gosudarstvennoj-politiki-v-sfere-obcshego-obrazovaniya/</w:t>
              </w:r>
            </w:hyperlink>
          </w:p>
        </w:tc>
      </w:tr>
      <w:tr w:rsidR="00E005CD" w:rsidRPr="00E005CD" w:rsidTr="00396C96">
        <w:trPr>
          <w:trHeight w:val="2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Федеральная образовательная программа как инструмент реализации государственной политики в сфере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Учебный предмет «Физика»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Кучина Т.Н., старший преподаватель кафедры развития педагогического мастерства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88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16.02.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Нормативно-методическое обеспечение введения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 ТОИПКРО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005CD" w:rsidRPr="00E005CD">
                <w:rPr>
                  <w:rFonts w:ascii="Times New Roman" w:eastAsia="Times New Roman" w:hAnsi="Times New Roman" w:cs="Times New Roman"/>
                  <w:color w:val="0D3851"/>
                  <w:u w:val="single"/>
                  <w:shd w:val="clear" w:color="auto" w:fill="FFFFFF"/>
                  <w:lang w:eastAsia="ru-RU"/>
                </w:rPr>
                <w:t>https://vk.com/video-106262435_456239868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https://toipkro.ru/departments/kafedra-upravleniya-obrazovaniem-30/fgos/itogi-seminara-sovecshaniya-perehod-obrazovatelnyh-organizacij-tomskoj-oblasti-na-obnovlennyj-fgos-soo/</w:t>
            </w:r>
          </w:p>
        </w:tc>
      </w:tr>
      <w:tr w:rsidR="00E005CD" w:rsidRPr="00E005CD" w:rsidTr="00396C96">
        <w:trPr>
          <w:trHeight w:val="11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«Математика»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Шумская Л.А, ст. преподаватель КРПМ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«Биология»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Червонец О.Л., ст. преподаватель КРПМ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9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02.03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Кубарева Н.А., заведующий кафедрой развития педагогического мастерства ТОИПКРО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005CD" w:rsidRPr="00E005CD">
                <w:rPr>
                  <w:rFonts w:ascii="Times New Roman" w:eastAsia="Times New Roman" w:hAnsi="Times New Roman" w:cs="Times New Roman"/>
                  <w:color w:val="0D3851"/>
                  <w:u w:val="single"/>
                  <w:shd w:val="clear" w:color="auto" w:fill="FFFFFF"/>
                  <w:lang w:eastAsia="ru-RU"/>
                </w:rPr>
                <w:t>https://vk.com/video-106262435_456239872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https://toipkro.ru/departments/kafedra-upravleniya-obrazovaniem-30/fgos/itogi-seminara-perehod-obcsheobrazovatelnyh-organizacij-tomskoj-oblasti-na-obnovlennye-fgos-soo/</w:t>
              </w:r>
            </w:hyperlink>
          </w:p>
        </w:tc>
      </w:tr>
      <w:tr w:rsidR="00E005CD" w:rsidRPr="00E005CD" w:rsidTr="00396C96">
        <w:trPr>
          <w:trHeight w:val="3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«Физическая культура»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Никитина О.С.,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доцент центра непрерывного повышения профессионального мастерства педагогических работников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33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hd w:val="clear" w:color="auto" w:fill="FFFFFF"/>
              <w:spacing w:after="0" w:line="240" w:lineRule="auto"/>
              <w:ind w:right="-1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«История» в контексте обновленного ФГОС СОО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Васильева Д.С.,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старший преподаватель центра непрерывного повышения профессионального мастерства педагогических работников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35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16.03.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«Русский язык»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Малярова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С.Г., старший преподаватель КРПМ ТОИПКРО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005CD" w:rsidRPr="00E005CD">
                <w:rPr>
                  <w:rFonts w:ascii="Times New Roman" w:eastAsia="Times New Roman" w:hAnsi="Times New Roman" w:cs="Times New Roman"/>
                  <w:color w:val="0D3851"/>
                  <w:u w:val="single"/>
                  <w:shd w:val="clear" w:color="auto" w:fill="FFFFFF"/>
                  <w:lang w:eastAsia="ru-RU"/>
                </w:rPr>
                <w:t>https://vk.com/video-106262435_456239885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https://toipkro.ru/departments/kafedra-upravleniya-obrazovaniem-30/fgos/itogi-seminara-perehod-obcsheobrazovatelnyh-organizacij-tomskoj-oblasti-na-obnovlennye-fgos-soo3/</w:t>
              </w:r>
            </w:hyperlink>
          </w:p>
        </w:tc>
      </w:tr>
      <w:tr w:rsidR="00E005CD" w:rsidRPr="00E005CD" w:rsidTr="00396C96">
        <w:trPr>
          <w:trHeight w:val="1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«Обществознание»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Никитина О.С., доцент ЦНППМ ПР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FB44EF">
            <w:pPr>
              <w:shd w:val="clear" w:color="auto" w:fill="FFFFFF"/>
              <w:spacing w:after="0" w:line="240" w:lineRule="auto"/>
              <w:ind w:right="-1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«Химия»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Червонец О.Л., старший преподаватель ЦНППМ ПР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342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13.04.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Инструктаж управленческих команд образовательных организаций по использованию методических рекомендаций, связанных с процессом управления введения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https://vk.com/video-106262435_456239902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https://toipkro.ru/departments/kafedra-upravleniya-obrazovaniem-30/fgos/itogi-seminara-perehod-obcsheobrazovatelnyh-organizacij-tomskoj-oblasti-na-obnovlennye-fgos-soo5/</w:t>
              </w:r>
            </w:hyperlink>
          </w:p>
        </w:tc>
      </w:tr>
      <w:tr w:rsidR="00E005CD" w:rsidRPr="00E005CD" w:rsidTr="00396C96">
        <w:trPr>
          <w:trHeight w:val="17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Проектная работа как инструмент активизации познавательной и творческой деятельности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Сидоренко С.В., ведущий методист ГК «Просвещение»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E005CD" w:rsidRPr="00E005CD" w:rsidTr="00396C96">
        <w:trPr>
          <w:trHeight w:val="27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hd w:val="clear" w:color="auto" w:fill="FFFFFF"/>
              <w:spacing w:after="0" w:line="240" w:lineRule="auto"/>
              <w:ind w:left="-120" w:right="-1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«Литература» в контексте обновленного ФГОС СОО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Щетинин Р.Б., доцент центра непрерывного повышения профессионального мастерства педагогических работников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27.04.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Реализация профильного обучения в контексте реализации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hyperlink r:id="rId14" w:history="1">
              <w:r w:rsidRPr="00E005CD">
                <w:rPr>
                  <w:rFonts w:ascii="Times New Roman" w:eastAsia="Times New Roman" w:hAnsi="Times New Roman" w:cs="Times New Roman"/>
                  <w:color w:val="0D3851"/>
                  <w:u w:val="single"/>
                  <w:shd w:val="clear" w:color="auto" w:fill="FFFFFF"/>
                  <w:lang w:eastAsia="ru-RU"/>
                </w:rPr>
                <w:t>https://vk.com/video-106262435_456239910</w:t>
              </w:r>
            </w:hyperlink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https://toipkro.ru/departments/kafedra-upravleniya-obrazovaniem-30/profilnoe-obrazovanie-939/v-toipkro-proshel-seminar-sovecshanie-realizaciya-profilnogo-obucheniya-v-kontekste-realizacii-obnovlennogo/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E005CD" w:rsidRPr="00E005CD" w:rsidTr="00396C96">
        <w:trPr>
          <w:trHeight w:val="19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Профильное обучение в школе: как помочь школьнику сориентироваться в мире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Патафеева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Н.С., методист - эксперт ГК «Просвещение»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9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Программа воспитания на уровне старшей школы: особенности планирования и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Маткина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К.Е., старший преподаватель кафедры управления образованием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hd w:val="clear" w:color="auto" w:fill="FFFFFF"/>
              <w:spacing w:after="0" w:line="240" w:lineRule="auto"/>
              <w:ind w:right="-1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Потенциал внеурочной деятельности для повышения качества образования среднего общего образования</w:t>
            </w:r>
          </w:p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Старцева С.П., старший преподаватель кафедры управления образованием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E005CD" w:rsidRPr="00E005CD" w:rsidTr="00396C96">
        <w:trPr>
          <w:trHeight w:val="5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04.05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Требования к формированию и реализации образовательных программ среднего общего образования</w:t>
            </w:r>
          </w:p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Воеводина Ю.А., начальник отдела контроля и надзора комитета по контролю, надзору и лицензированию в сфере образования ДОО ТО</w:t>
            </w:r>
          </w:p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Гнездюкова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О.Г., председатель комитета по контролю, надзору и лицензированию в сфере образования ДОО ТО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</w:t>
            </w:r>
            <w:hyperlink r:id="rId15" w:history="1">
              <w:r w:rsidRPr="00E005CD">
                <w:rPr>
                  <w:rFonts w:ascii="Times New Roman" w:eastAsia="Times New Roman" w:hAnsi="Times New Roman" w:cs="Times New Roman"/>
                  <w:color w:val="0D3851"/>
                  <w:u w:val="single"/>
                  <w:shd w:val="clear" w:color="auto" w:fill="FFFFFF"/>
                  <w:lang w:eastAsia="ru-RU"/>
                </w:rPr>
                <w:t>https://vk.com/video-106262435_456239914</w:t>
              </w:r>
            </w:hyperlink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https://toipkro.ru/departments/kafedra-upravleniya-obrazovaniem-30/fgos/itogi-seminara-perehod-obcsheobrazovatelnyh-organizacij-tomskoj-oblasti-na-obnovlennye-fgos-soo2/</w:t>
              </w:r>
            </w:hyperlink>
          </w:p>
        </w:tc>
      </w:tr>
      <w:tr w:rsidR="00E005CD" w:rsidRPr="00E005CD" w:rsidTr="00396C96">
        <w:trPr>
          <w:trHeight w:val="2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Предметная  область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«Иностранные языки» в контексте обновленного ФГОС СОО</w:t>
            </w:r>
          </w:p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Печерица Э.И., доцент КРПМ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«География» в контексте обновленного ФГОС СОО</w:t>
            </w:r>
          </w:p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Негодина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И.С., учитель географии МАОУ «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Зональненская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СОШ» Томского района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18.05.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15.00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Особенности  организации работы в Конструкторе рабочих программ по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Старцева С.П. старший преподаватель кафедры управления образованием ТОИПКРО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005CD" w:rsidRPr="00E005CD">
                <w:rPr>
                  <w:rFonts w:ascii="Times New Roman" w:eastAsia="Times New Roman" w:hAnsi="Times New Roman" w:cs="Times New Roman"/>
                  <w:color w:val="0D3851"/>
                  <w:u w:val="single"/>
                  <w:shd w:val="clear" w:color="auto" w:fill="FFFFFF"/>
                  <w:lang w:eastAsia="ru-RU"/>
                </w:rPr>
                <w:t>https://vk.com/video-106262435_456239921</w:t>
              </w:r>
            </w:hyperlink>
            <w:r w:rsidR="00E005CD"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https://toipkro.ru/departments/kafedra-upravleniya-obrazovaniem-30/fgos/itogi-seminara-perehod-obcsheobrazovatelnyh-organizacij-tomskoj-oblasti-na-obnovlennye-fgos-soo4/</w:t>
              </w:r>
            </w:hyperlink>
          </w:p>
        </w:tc>
      </w:tr>
      <w:tr w:rsidR="00E005CD" w:rsidRPr="00E005CD" w:rsidTr="00396C96">
        <w:trPr>
          <w:trHeight w:val="16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«Основы безопасности жизнедеятельности»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Васильева Д.С., старший преподаватель ЦНППМ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учебный предмет «Информатика» в контексте обновленного ФГОС СОО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Сайфутдинова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 xml:space="preserve"> Д.В., старший преподаватель кафедры развития педагогического мастерства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21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01.06.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Цифровые образовательные ресурсы для реализации обновленных ФГОС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5CD">
              <w:rPr>
                <w:rFonts w:ascii="Times New Roman" w:eastAsia="Times New Roman" w:hAnsi="Times New Roman" w:cs="Times New Roman"/>
                <w:b/>
                <w:bCs/>
                <w:color w:val="4A4A4A"/>
                <w:shd w:val="clear" w:color="auto" w:fill="FFFFFF"/>
                <w:lang w:eastAsia="ru-RU"/>
              </w:rPr>
              <w:t>Юркова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b/>
                <w:bCs/>
                <w:color w:val="4A4A4A"/>
                <w:shd w:val="clear" w:color="auto" w:fill="FFFFFF"/>
                <w:lang w:eastAsia="ru-RU"/>
              </w:rPr>
              <w:t xml:space="preserve"> К.Д., </w:t>
            </w: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заведующий отделом дистанционного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https://vk.com/video-106262435_456239932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https://toipkro.ru/news-all/metodicheskie-rekomendacii-po-formirovaniyu-uchebnyh-planov-na-2023-2024-uch-god/</w:t>
              </w:r>
            </w:hyperlink>
          </w:p>
        </w:tc>
      </w:tr>
      <w:tr w:rsidR="00E005CD" w:rsidRPr="00E005CD" w:rsidTr="00396C96">
        <w:trPr>
          <w:trHeight w:val="25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Вопросы реализации учебного предмета «Основы духовно-нравственной культуры народов России» в контексте обновленного ФГОС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b/>
                <w:bCs/>
                <w:color w:val="4A4A4A"/>
                <w:shd w:val="clear" w:color="auto" w:fill="FFFFFF"/>
                <w:lang w:eastAsia="ru-RU"/>
              </w:rPr>
              <w:t xml:space="preserve">Беккер Н.В., </w:t>
            </w: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старший преподаватель кафедры развития педагогического мастерства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6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Методические рекомендации по формированию учебных планов на 2023 – 2024 уч.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Старцева С.П. старший преподаватель кафедры управления образованием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tr w:rsidR="00E005CD" w:rsidRPr="00E005CD" w:rsidTr="00396C96">
        <w:trPr>
          <w:trHeight w:val="13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15.06.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Система оценки достижения планируемых образовательных результатов освоения ООП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Кубарева Н.А., заведующий кафедрой развития педагогического мастерства ТОИПКРО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396C96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005CD" w:rsidRPr="00E005CD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https://toipkro.ru/event-all/publikaciya-materialov-seminara-sovecshaniya-sistema-ocenki-dostizheniya-planiruemyh-obrazovatelnyh-rezultatov-osvoeniya-oop/</w:t>
              </w:r>
            </w:hyperlink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 </w:t>
            </w:r>
          </w:p>
        </w:tc>
      </w:tr>
      <w:tr w:rsidR="00E005CD" w:rsidRPr="00E005CD" w:rsidTr="00396C96">
        <w:trPr>
          <w:trHeight w:val="1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Актуальные вопросы разработки адаптированной основной образовательной программы в соответствии с требования обновлённого ФГОС СОО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Старцева С.П. старший преподаватель кафедры управления образованием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3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8920837"/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29.06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11.00</w:t>
            </w:r>
          </w:p>
          <w:p w:rsidR="00E005CD" w:rsidRPr="00E005CD" w:rsidRDefault="00E005CD" w:rsidP="00E005CD">
            <w:pPr>
              <w:spacing w:after="0" w:line="240" w:lineRule="auto"/>
              <w:ind w:left="11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FB44EF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Актуальные вопросы введения обновленного ФГОС СОО в общеобразовательных организациях Томской области: итоги консультаций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FB44EF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Панова Е.В., проректор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 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учебно</w:t>
            </w:r>
            <w:proofErr w:type="gramEnd"/>
            <w:r w:rsidRP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-методической и организационной работе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38920908"/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hyperlink r:id="rId22" w:history="1">
              <w:r w:rsidR="00FB44EF" w:rsidRPr="00B4048D">
                <w:rPr>
                  <w:rStyle w:val="a4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https://bbb.toipkro.ru/b/nen-fzg-kid-gau</w:t>
              </w:r>
            </w:hyperlink>
            <w:bookmarkEnd w:id="2"/>
            <w:r w:rsid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DE1320" w:rsidP="00E005CD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4048D">
                <w:rPr>
                  <w:rStyle w:val="a4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https://toipkro.ru/news-all/seminar-sovecshanie-aktualnye-voprosy-vvedeniya-obnovlennogo-fgos-soo-v-obcsheobrazovatelnyh-organizaciyah-tomskoj-oblasti-itogi-konsultacij/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</w:tr>
      <w:bookmarkEnd w:id="1"/>
      <w:tr w:rsidR="00E005CD" w:rsidRPr="00E005CD" w:rsidTr="00396C96">
        <w:trPr>
          <w:trHeight w:val="18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FB44EF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8920870"/>
            <w:r w:rsidRP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Готовность общеобразовательных организаций к введению обновленного ФГОС СОО и ФООП: проблемы, риски и пути решения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bookmarkEnd w:id="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Муниципальные координаторы ФГОС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CD" w:rsidRPr="00E005CD" w:rsidTr="00396C96">
        <w:trPr>
          <w:trHeight w:val="1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ind w:left="117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FB44EF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38920881"/>
            <w:r w:rsidRPr="00FB44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Планирование работы координационной группы по введению и реализации ФГОС СОО на второе полугодие 2023 года</w:t>
            </w:r>
            <w:r w:rsidR="00E005CD"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bookmarkEnd w:id="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05CD" w:rsidRPr="00E005CD" w:rsidRDefault="00E005CD" w:rsidP="00E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="00FB44EF" w:rsidRPr="00E005CD">
              <w:rPr>
                <w:rFonts w:ascii="Times New Roman" w:eastAsia="Times New Roman" w:hAnsi="Times New Roman" w:cs="Times New Roman"/>
                <w:color w:val="4A4A4A"/>
                <w:shd w:val="clear" w:color="auto" w:fill="FFFFFF"/>
                <w:lang w:eastAsia="ru-RU"/>
              </w:rPr>
              <w:t>Старцева С.П. старший преподаватель кафедры управления образованием ТОИПКРО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5CD" w:rsidRPr="00E005CD" w:rsidRDefault="00E005CD" w:rsidP="00E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AEF" w:rsidRDefault="008A7AEF" w:rsidP="00FB44EF">
      <w:pPr>
        <w:spacing w:after="240" w:line="240" w:lineRule="auto"/>
      </w:pPr>
    </w:p>
    <w:sectPr w:rsidR="008A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4"/>
    <w:rsid w:val="00081774"/>
    <w:rsid w:val="00396C96"/>
    <w:rsid w:val="0059678E"/>
    <w:rsid w:val="008A7AEF"/>
    <w:rsid w:val="00DE1320"/>
    <w:rsid w:val="00E005CD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C32"/>
  <w15:chartTrackingRefBased/>
  <w15:docId w15:val="{CA9F540F-60D5-4D85-BCB9-5EB93CD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5CD"/>
    <w:rPr>
      <w:color w:val="0000FF"/>
      <w:u w:val="single"/>
    </w:rPr>
  </w:style>
  <w:style w:type="character" w:customStyle="1" w:styleId="apple-tab-span">
    <w:name w:val="apple-tab-span"/>
    <w:basedOn w:val="a0"/>
    <w:rsid w:val="00E005CD"/>
  </w:style>
  <w:style w:type="character" w:styleId="a5">
    <w:name w:val="Unresolved Mention"/>
    <w:basedOn w:val="a0"/>
    <w:uiPriority w:val="99"/>
    <w:semiHidden/>
    <w:unhideWhenUsed/>
    <w:rsid w:val="00FB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6262435_456239872" TargetMode="External"/><Relationship Id="rId13" Type="http://schemas.openxmlformats.org/officeDocument/2006/relationships/hyperlink" Target="https://toipkro.ru/departments/kafedra-upravleniya-obrazovaniem-30/fgos/itogi-seminara-perehod-obcsheobrazovatelnyh-organizacij-tomskoj-oblasti-na-obnovlennye-fgos-soo5/" TargetMode="External"/><Relationship Id="rId18" Type="http://schemas.openxmlformats.org/officeDocument/2006/relationships/hyperlink" Target="https://toipkro.ru/departments/kafedra-upravleniya-obrazovaniem-30/fgos/itogi-seminara-perehod-obcsheobrazovatelnyh-organizacij-tomskoj-oblasti-na-obnovlennye-fgos-soo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oipkro.ru/event-all/publikaciya-materialov-seminara-sovecshaniya-sistema-ocenki-dostizheniya-planiruemyh-obrazovatelnyh-rezultatov-osvoeniya-oop/" TargetMode="External"/><Relationship Id="rId7" Type="http://schemas.openxmlformats.org/officeDocument/2006/relationships/hyperlink" Target="https://vk.com/video-106262435_456239868" TargetMode="External"/><Relationship Id="rId12" Type="http://schemas.openxmlformats.org/officeDocument/2006/relationships/hyperlink" Target="https://vk.com/video-106262435_456239902" TargetMode="External"/><Relationship Id="rId17" Type="http://schemas.openxmlformats.org/officeDocument/2006/relationships/hyperlink" Target="https://vk.com/video-106262435_4562399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oipkro.ru/departments/kafedra-upravleniya-obrazovaniem-30/fgos/itogi-seminara-perehod-obcsheobrazovatelnyh-organizacij-tomskoj-oblasti-na-obnovlennye-fgos-soo2/" TargetMode="External"/><Relationship Id="rId20" Type="http://schemas.openxmlformats.org/officeDocument/2006/relationships/hyperlink" Target="https://toipkro.ru/news-all/metodicheskie-rekomendacii-po-formirovaniyu-uchebnyh-planov-na-2023-2024-uch-g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toipkro.ru/departments/kafedra-upravleniya-obrazovaniem-30/fgos/itogi-seminara-sovecshaniya-federalnaya-obrazovatelnaya-programma-kak-instrument-realizacii-gosudarstvennoj-politiki-v-sfere-obcshego-obrazovaniya/" TargetMode="External"/><Relationship Id="rId11" Type="http://schemas.openxmlformats.org/officeDocument/2006/relationships/hyperlink" Target="https://toipkro.ru/departments/kafedra-upravleniya-obrazovaniem-30/fgos/itogi-seminara-perehod-obcsheobrazovatelnyh-organizacij-tomskoj-oblasti-na-obnovlennye-fgos-soo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oipkro.ru/departments/kafedra-upravleniya-obrazovaniem-30/fgos/itogi-seminara-sovecshaniya-izmenenie-paradigmy-starshej-shkoly-obcshekulturnyj-podhod-v-obnovlennyh-fgos-soo/" TargetMode="External"/><Relationship Id="rId15" Type="http://schemas.openxmlformats.org/officeDocument/2006/relationships/hyperlink" Target="https://vk.com/video-106262435_456239914" TargetMode="External"/><Relationship Id="rId23" Type="http://schemas.openxmlformats.org/officeDocument/2006/relationships/hyperlink" Target="https://toipkro.ru/news-all/seminar-sovecshanie-aktualnye-voprosy-vvedeniya-obnovlennogo-fgos-soo-v-obcsheobrazovatelnyh-organizaciyah-tomskoj-oblasti-itogi-konsultacij/" TargetMode="External"/><Relationship Id="rId10" Type="http://schemas.openxmlformats.org/officeDocument/2006/relationships/hyperlink" Target="https://vk.com/video-106262435_456239885" TargetMode="External"/><Relationship Id="rId19" Type="http://schemas.openxmlformats.org/officeDocument/2006/relationships/hyperlink" Target="https://vk.com/video-106262435_456239932" TargetMode="External"/><Relationship Id="rId4" Type="http://schemas.openxmlformats.org/officeDocument/2006/relationships/hyperlink" Target="https://bbb.toipkro.ru/b/rff-k3s-naf-d4p" TargetMode="External"/><Relationship Id="rId9" Type="http://schemas.openxmlformats.org/officeDocument/2006/relationships/hyperlink" Target="https://toipkro.ru/departments/kafedra-upravleniya-obrazovaniem-30/fgos/itogi-seminara-perehod-obcsheobrazovatelnyh-organizacij-tomskoj-oblasti-na-obnovlennye-fgos-soo/" TargetMode="External"/><Relationship Id="rId14" Type="http://schemas.openxmlformats.org/officeDocument/2006/relationships/hyperlink" Target="https://vk.com/video-106262435_456239910" TargetMode="External"/><Relationship Id="rId22" Type="http://schemas.openxmlformats.org/officeDocument/2006/relationships/hyperlink" Target="https://bbb.toipkro.ru/b/nen-fzg-kid-g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Викторовна Астапова</cp:lastModifiedBy>
  <cp:revision>5</cp:revision>
  <dcterms:created xsi:type="dcterms:W3CDTF">2023-06-28T14:29:00Z</dcterms:created>
  <dcterms:modified xsi:type="dcterms:W3CDTF">2023-06-29T02:13:00Z</dcterms:modified>
</cp:coreProperties>
</file>